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1464677" name="Picture">
</wp:docPr>
                  <a:graphic>
                    <a:graphicData uri="http://schemas.openxmlformats.org/drawingml/2006/picture">
                      <pic:pic>
                        <pic:nvPicPr>
                          <pic:cNvPr id="183146467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834401" name="Picture">
</wp:docPr>
                  <a:graphic>
                    <a:graphicData uri="http://schemas.openxmlformats.org/drawingml/2006/picture">
                      <pic:pic>
                        <pic:nvPicPr>
                          <pic:cNvPr id="1518344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TAHAL</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0817087" name="Picture">
</wp:docPr>
                  <a:graphic>
                    <a:graphicData uri="http://schemas.openxmlformats.org/drawingml/2006/picture">
                      <pic:pic>
                        <pic:nvPicPr>
                          <pic:cNvPr id="141081708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14394297" name="Picture">
</wp:docPr>
                  <a:graphic>
                    <a:graphicData uri="http://schemas.openxmlformats.org/drawingml/2006/picture">
                      <pic:pic>
                        <pic:nvPicPr>
                          <pic:cNvPr id="121439429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TAHAL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6610779" name="Picture">
</wp:docPr>
                  <a:graphic>
                    <a:graphicData uri="http://schemas.openxmlformats.org/drawingml/2006/picture">
                      <pic:pic>
                        <pic:nvPicPr>
                          <pic:cNvPr id="2661077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5181630" name="Picture">
</wp:docPr>
                  <a:graphic>
                    <a:graphicData uri="http://schemas.openxmlformats.org/drawingml/2006/picture">
                      <pic:pic>
                        <pic:nvPicPr>
                          <pic:cNvPr id="9951816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TAHAL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66427123" name="Picture">
</wp:docPr>
                  <a:graphic>
                    <a:graphicData uri="http://schemas.openxmlformats.org/drawingml/2006/picture">
                      <pic:pic>
                        <pic:nvPicPr>
                          <pic:cNvPr id="46642712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7884051" name="Picture">
</wp:docPr>
                  <a:graphic>
                    <a:graphicData uri="http://schemas.openxmlformats.org/drawingml/2006/picture">
                      <pic:pic>
                        <pic:nvPicPr>
                          <pic:cNvPr id="3578840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1552275" name="Picture">
</wp:docPr>
                  <a:graphic>
                    <a:graphicData uri="http://schemas.openxmlformats.org/drawingml/2006/picture">
                      <pic:pic>
                        <pic:nvPicPr>
                          <pic:cNvPr id="82155227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TAHAL</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TAHAL,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2067280" name="Picture">
</wp:docPr>
                  <a:graphic>
                    <a:graphicData uri="http://schemas.openxmlformats.org/drawingml/2006/picture">
                      <pic:pic>
                        <pic:nvPicPr>
                          <pic:cNvPr id="65206728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382573" name="Picture">
</wp:docPr>
                  <a:graphic>
                    <a:graphicData uri="http://schemas.openxmlformats.org/drawingml/2006/picture">
                      <pic:pic>
                        <pic:nvPicPr>
                          <pic:cNvPr id="21238257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TAHAL</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46,25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37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46,25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21,88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34393376" name="Picture">
</wp:docPr>
                  <a:graphic>
                    <a:graphicData uri="http://schemas.openxmlformats.org/drawingml/2006/picture">
                      <pic:pic>
                        <pic:nvPicPr>
                          <pic:cNvPr id="113439337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6316954" name="Picture">
</wp:docPr>
                  <a:graphic>
                    <a:graphicData uri="http://schemas.openxmlformats.org/drawingml/2006/picture">
                      <pic:pic>
                        <pic:nvPicPr>
                          <pic:cNvPr id="43631695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TAHAL</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18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19,44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53,85</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26,92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14,29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3632313" name="Picture">
</wp:docPr>
                  <a:graphic>
                    <a:graphicData uri="http://schemas.openxmlformats.org/drawingml/2006/picture">
                      <pic:pic>
                        <pic:nvPicPr>
                          <pic:cNvPr id="154363231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08351728" name="Picture">
</wp:docPr>
                  <a:graphic>
                    <a:graphicData uri="http://schemas.openxmlformats.org/drawingml/2006/picture">
                      <pic:pic>
                        <pic:nvPicPr>
                          <pic:cNvPr id="60835172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TAHAL</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09368258" name="Picture">
</wp:docPr>
                  <a:graphic>
                    <a:graphicData uri="http://schemas.openxmlformats.org/drawingml/2006/picture">
                      <pic:pic>
                        <pic:nvPicPr>
                          <pic:cNvPr id="190936825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3092137" name="Picture">
</wp:docPr>
                  <a:graphic>
                    <a:graphicData uri="http://schemas.openxmlformats.org/drawingml/2006/picture">
                      <pic:pic>
                        <pic:nvPicPr>
                          <pic:cNvPr id="123309213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